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1"/>
        <w:gridCol w:w="5668"/>
      </w:tblGrid>
      <w:tr w:rsidR="00B47E6B">
        <w:trPr>
          <w:trHeight w:val="584"/>
        </w:trPr>
        <w:tc>
          <w:tcPr>
            <w:tcW w:w="10789" w:type="dxa"/>
            <w:gridSpan w:val="2"/>
            <w:shd w:val="clear" w:color="auto" w:fill="1F305F"/>
          </w:tcPr>
          <w:p w:rsidR="00B47E6B" w:rsidRDefault="00E6764A" w:rsidP="00E703F2">
            <w:pPr>
              <w:pStyle w:val="TableParagraph"/>
              <w:spacing w:before="186"/>
              <w:jc w:val="center"/>
              <w:rPr>
                <w:b/>
                <w:sz w:val="20"/>
              </w:rPr>
            </w:pPr>
            <w:bookmarkStart w:id="0" w:name="_GoBack"/>
            <w:bookmarkEnd w:id="0"/>
            <w:r w:rsidRPr="00E703F2">
              <w:rPr>
                <w:b/>
                <w:color w:val="FFFFFF"/>
                <w:w w:val="110"/>
                <w:sz w:val="32"/>
              </w:rPr>
              <w:t>Preceptor Development Plan: Learning</w:t>
            </w:r>
            <w:r w:rsidR="00E703F2">
              <w:rPr>
                <w:b/>
                <w:color w:val="FFFFFF"/>
                <w:w w:val="110"/>
                <w:sz w:val="32"/>
              </w:rPr>
              <w:br/>
            </w:r>
          </w:p>
        </w:tc>
      </w:tr>
      <w:tr w:rsidR="00B47E6B">
        <w:trPr>
          <w:trHeight w:val="770"/>
        </w:trPr>
        <w:tc>
          <w:tcPr>
            <w:tcW w:w="10789" w:type="dxa"/>
            <w:gridSpan w:val="2"/>
            <w:tcBorders>
              <w:bottom w:val="single" w:sz="4" w:space="0" w:color="231F20"/>
            </w:tcBorders>
          </w:tcPr>
          <w:p w:rsidR="00B47E6B" w:rsidRDefault="00E6764A">
            <w:pPr>
              <w:pStyle w:val="TableParagraph"/>
              <w:spacing w:before="129" w:line="276" w:lineRule="auto"/>
              <w:ind w:left="240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Think about the learning theories and styles described in this chapter. How are the theories and styles applicable in your precepting role? Also, think about how you learn best.</w:t>
            </w:r>
          </w:p>
        </w:tc>
      </w:tr>
      <w:tr w:rsidR="00B47E6B">
        <w:trPr>
          <w:trHeight w:val="433"/>
        </w:trPr>
        <w:tc>
          <w:tcPr>
            <w:tcW w:w="1078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107"/>
              <w:ind w:left="24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Name:</w:t>
            </w:r>
          </w:p>
        </w:tc>
      </w:tr>
      <w:tr w:rsidR="00B47E6B">
        <w:trPr>
          <w:trHeight w:val="447"/>
        </w:trPr>
        <w:tc>
          <w:tcPr>
            <w:tcW w:w="1078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58595B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114"/>
              <w:ind w:left="24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Date:</w:t>
            </w:r>
          </w:p>
        </w:tc>
      </w:tr>
      <w:tr w:rsidR="00B47E6B">
        <w:trPr>
          <w:trHeight w:val="565"/>
        </w:trPr>
        <w:tc>
          <w:tcPr>
            <w:tcW w:w="10789" w:type="dxa"/>
            <w:gridSpan w:val="2"/>
            <w:tcBorders>
              <w:top w:val="single" w:sz="4" w:space="0" w:color="58595B"/>
              <w:left w:val="single" w:sz="4" w:space="0" w:color="58595B"/>
              <w:bottom w:val="single" w:sz="4" w:space="0" w:color="231F20"/>
              <w:right w:val="single" w:sz="4" w:space="0" w:color="58595B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67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Learning Theories</w:t>
            </w:r>
          </w:p>
        </w:tc>
      </w:tr>
      <w:tr w:rsidR="00B47E6B">
        <w:trPr>
          <w:trHeight w:val="877"/>
        </w:trPr>
        <w:tc>
          <w:tcPr>
            <w:tcW w:w="512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B47E6B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:rsidR="00B47E6B" w:rsidRDefault="00E6764A">
            <w:pPr>
              <w:pStyle w:val="TableParagraph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Learning Theory</w:t>
            </w:r>
          </w:p>
        </w:tc>
        <w:tc>
          <w:tcPr>
            <w:tcW w:w="56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B47E6B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B47E6B" w:rsidRDefault="00E6764A">
            <w:pPr>
              <w:pStyle w:val="TableParagraph"/>
              <w:spacing w:line="247" w:lineRule="auto"/>
              <w:ind w:left="228" w:right="136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How</w:t>
            </w:r>
            <w:r>
              <w:rPr>
                <w:b/>
                <w:color w:val="231F20"/>
                <w:spacing w:val="-2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is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the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theory</w:t>
            </w:r>
            <w:r>
              <w:rPr>
                <w:b/>
                <w:color w:val="231F20"/>
                <w:spacing w:val="-2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applicable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in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your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precepting</w:t>
            </w:r>
            <w:r>
              <w:rPr>
                <w:b/>
                <w:color w:val="231F20"/>
                <w:spacing w:val="-2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role?</w:t>
            </w:r>
            <w:r>
              <w:rPr>
                <w:b/>
                <w:color w:val="231F20"/>
                <w:spacing w:val="2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What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are the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key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points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you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need</w:t>
            </w:r>
            <w:r>
              <w:rPr>
                <w:b/>
                <w:color w:val="231F20"/>
                <w:spacing w:val="-1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to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remember?</w:t>
            </w:r>
          </w:p>
        </w:tc>
      </w:tr>
      <w:tr w:rsidR="00B47E6B">
        <w:trPr>
          <w:trHeight w:val="1352"/>
        </w:trPr>
        <w:tc>
          <w:tcPr>
            <w:tcW w:w="512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Adult Learning Theory</w:t>
            </w:r>
          </w:p>
        </w:tc>
        <w:tc>
          <w:tcPr>
            <w:tcW w:w="56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352"/>
        </w:trPr>
        <w:tc>
          <w:tcPr>
            <w:tcW w:w="512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Social Learning Theory</w:t>
            </w:r>
          </w:p>
        </w:tc>
        <w:tc>
          <w:tcPr>
            <w:tcW w:w="56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352"/>
        </w:trPr>
        <w:tc>
          <w:tcPr>
            <w:tcW w:w="512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sz w:val="19"/>
              </w:rPr>
              <w:t>Hierarchy of Needs Theory</w:t>
            </w:r>
          </w:p>
        </w:tc>
        <w:tc>
          <w:tcPr>
            <w:tcW w:w="56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352"/>
        </w:trPr>
        <w:tc>
          <w:tcPr>
            <w:tcW w:w="512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Experiential Learning Theory</w:t>
            </w:r>
          </w:p>
        </w:tc>
        <w:tc>
          <w:tcPr>
            <w:tcW w:w="56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352"/>
        </w:trPr>
        <w:tc>
          <w:tcPr>
            <w:tcW w:w="512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Transformative Learning Theory</w:t>
            </w:r>
          </w:p>
        </w:tc>
        <w:tc>
          <w:tcPr>
            <w:tcW w:w="56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352"/>
        </w:trPr>
        <w:tc>
          <w:tcPr>
            <w:tcW w:w="512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sz w:val="19"/>
              </w:rPr>
              <w:t>Novice to Expert Theory</w:t>
            </w:r>
          </w:p>
        </w:tc>
        <w:tc>
          <w:tcPr>
            <w:tcW w:w="56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47E6B" w:rsidRDefault="00B47E6B">
      <w:pPr>
        <w:rPr>
          <w:rFonts w:ascii="Times New Roman"/>
          <w:sz w:val="18"/>
        </w:rPr>
        <w:sectPr w:rsidR="00B47E6B">
          <w:pgSz w:w="12240" w:h="15840"/>
          <w:pgMar w:top="720" w:right="540" w:bottom="280" w:left="6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1"/>
        <w:gridCol w:w="5668"/>
      </w:tblGrid>
      <w:tr w:rsidR="00B47E6B">
        <w:trPr>
          <w:trHeight w:val="565"/>
        </w:trPr>
        <w:tc>
          <w:tcPr>
            <w:tcW w:w="107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67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lastRenderedPageBreak/>
              <w:t>Learning Stages</w:t>
            </w:r>
          </w:p>
        </w:tc>
      </w:tr>
      <w:tr w:rsidR="00B47E6B">
        <w:trPr>
          <w:trHeight w:val="950"/>
        </w:trPr>
        <w:tc>
          <w:tcPr>
            <w:tcW w:w="5121" w:type="dxa"/>
            <w:shd w:val="clear" w:color="auto" w:fill="BFE5E2"/>
          </w:tcPr>
          <w:p w:rsidR="00B47E6B" w:rsidRDefault="00B47E6B">
            <w:pPr>
              <w:pStyle w:val="TableParagraph"/>
              <w:spacing w:before="9"/>
              <w:rPr>
                <w:rFonts w:ascii="Times New Roman"/>
                <w:sz w:val="31"/>
              </w:rPr>
            </w:pPr>
          </w:p>
          <w:p w:rsidR="00B47E6B" w:rsidRDefault="00E6764A">
            <w:pPr>
              <w:pStyle w:val="TableParagraph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Learning Stage</w:t>
            </w:r>
          </w:p>
        </w:tc>
        <w:tc>
          <w:tcPr>
            <w:tcW w:w="5668" w:type="dxa"/>
            <w:shd w:val="clear" w:color="auto" w:fill="BFE5E2"/>
          </w:tcPr>
          <w:p w:rsidR="00B47E6B" w:rsidRDefault="00B47E6B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B47E6B" w:rsidRDefault="00E6764A">
            <w:pPr>
              <w:pStyle w:val="TableParagraph"/>
              <w:spacing w:line="247" w:lineRule="auto"/>
              <w:ind w:left="228" w:right="23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How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is</w:t>
            </w:r>
            <w:r>
              <w:rPr>
                <w:b/>
                <w:color w:val="231F20"/>
                <w:spacing w:val="-19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the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stage</w:t>
            </w:r>
            <w:r>
              <w:rPr>
                <w:b/>
                <w:color w:val="231F20"/>
                <w:spacing w:val="-19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applicable</w:t>
            </w:r>
            <w:r>
              <w:rPr>
                <w:b/>
                <w:color w:val="231F20"/>
                <w:spacing w:val="-19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in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your</w:t>
            </w:r>
            <w:r>
              <w:rPr>
                <w:b/>
                <w:color w:val="231F20"/>
                <w:spacing w:val="-19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precepting</w:t>
            </w:r>
            <w:r>
              <w:rPr>
                <w:b/>
                <w:color w:val="231F20"/>
                <w:spacing w:val="-19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role?</w:t>
            </w:r>
            <w:r>
              <w:rPr>
                <w:b/>
                <w:color w:val="231F20"/>
                <w:spacing w:val="3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What</w:t>
            </w:r>
            <w:r>
              <w:rPr>
                <w:b/>
                <w:color w:val="231F20"/>
                <w:spacing w:val="-19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are the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key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points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you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need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to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remember?</w:t>
            </w:r>
          </w:p>
        </w:tc>
      </w:tr>
      <w:tr w:rsidR="00B47E6B">
        <w:trPr>
          <w:trHeight w:val="124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Dissonance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24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sz w:val="19"/>
              </w:rPr>
              <w:t>Refinement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24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Organization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24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Feedback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24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Consolidation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20"/>
        </w:trPr>
        <w:tc>
          <w:tcPr>
            <w:tcW w:w="107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4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Learning Styles</w:t>
            </w:r>
          </w:p>
        </w:tc>
      </w:tr>
      <w:tr w:rsidR="00B47E6B">
        <w:trPr>
          <w:trHeight w:val="954"/>
        </w:trPr>
        <w:tc>
          <w:tcPr>
            <w:tcW w:w="5121" w:type="dxa"/>
            <w:shd w:val="clear" w:color="auto" w:fill="BFE5E2"/>
          </w:tcPr>
          <w:p w:rsidR="00B47E6B" w:rsidRDefault="00B47E6B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B47E6B" w:rsidRDefault="00E6764A">
            <w:pPr>
              <w:pStyle w:val="TableParagraph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Learning Style</w:t>
            </w:r>
          </w:p>
        </w:tc>
        <w:tc>
          <w:tcPr>
            <w:tcW w:w="5668" w:type="dxa"/>
            <w:shd w:val="clear" w:color="auto" w:fill="BFE5E2"/>
          </w:tcPr>
          <w:p w:rsidR="00B47E6B" w:rsidRDefault="00B47E6B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B47E6B" w:rsidRDefault="00E6764A">
            <w:pPr>
              <w:pStyle w:val="TableParagraph"/>
              <w:spacing w:line="247" w:lineRule="auto"/>
              <w:ind w:left="228" w:right="29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How</w:t>
            </w:r>
            <w:r>
              <w:rPr>
                <w:b/>
                <w:color w:val="231F20"/>
                <w:spacing w:val="-2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is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the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style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applicable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in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your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precepting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role?</w:t>
            </w:r>
            <w:r>
              <w:rPr>
                <w:b/>
                <w:color w:val="231F20"/>
                <w:spacing w:val="2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What</w:t>
            </w:r>
            <w:r>
              <w:rPr>
                <w:b/>
                <w:color w:val="231F20"/>
                <w:spacing w:val="-20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are the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key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points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you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need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to</w:t>
            </w:r>
            <w:r>
              <w:rPr>
                <w:b/>
                <w:color w:val="231F20"/>
                <w:spacing w:val="-1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w w:val="110"/>
                <w:sz w:val="19"/>
              </w:rPr>
              <w:t>remember?</w:t>
            </w:r>
          </w:p>
        </w:tc>
      </w:tr>
      <w:tr w:rsidR="00B47E6B">
        <w:trPr>
          <w:trHeight w:val="115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proofErr w:type="spellStart"/>
            <w:r>
              <w:rPr>
                <w:color w:val="231F20"/>
                <w:w w:val="105"/>
                <w:sz w:val="19"/>
              </w:rPr>
              <w:t>Gregorc</w:t>
            </w:r>
            <w:proofErr w:type="spellEnd"/>
            <w:r>
              <w:rPr>
                <w:color w:val="231F20"/>
                <w:w w:val="105"/>
                <w:sz w:val="19"/>
              </w:rPr>
              <w:t xml:space="preserve"> Learning Styles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15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Myers-Briggs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15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Field Dependence/Independence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15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Kolb’s Learning Styles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47E6B" w:rsidRDefault="00B47E6B">
      <w:pPr>
        <w:rPr>
          <w:rFonts w:ascii="Times New Roman"/>
          <w:sz w:val="18"/>
        </w:rPr>
        <w:sectPr w:rsidR="00B47E6B">
          <w:pgSz w:w="12240" w:h="15840"/>
          <w:pgMar w:top="720" w:right="540" w:bottom="280" w:left="6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1"/>
        <w:gridCol w:w="5668"/>
      </w:tblGrid>
      <w:tr w:rsidR="00B47E6B">
        <w:trPr>
          <w:trHeight w:val="520"/>
        </w:trPr>
        <w:tc>
          <w:tcPr>
            <w:tcW w:w="1078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4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lastRenderedPageBreak/>
              <w:t>Learning Preferences</w:t>
            </w:r>
          </w:p>
        </w:tc>
      </w:tr>
      <w:tr w:rsidR="00B47E6B">
        <w:trPr>
          <w:trHeight w:val="995"/>
        </w:trPr>
        <w:tc>
          <w:tcPr>
            <w:tcW w:w="5121" w:type="dxa"/>
            <w:shd w:val="clear" w:color="auto" w:fill="BFE5E2"/>
          </w:tcPr>
          <w:p w:rsidR="00B47E6B" w:rsidRDefault="00B47E6B">
            <w:pPr>
              <w:pStyle w:val="TableParagraph"/>
              <w:rPr>
                <w:rFonts w:ascii="Times New Roman"/>
              </w:rPr>
            </w:pPr>
          </w:p>
          <w:p w:rsidR="00B47E6B" w:rsidRDefault="00E6764A">
            <w:pPr>
              <w:pStyle w:val="TableParagraph"/>
              <w:spacing w:before="135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Preferences</w:t>
            </w:r>
          </w:p>
        </w:tc>
        <w:tc>
          <w:tcPr>
            <w:tcW w:w="5668" w:type="dxa"/>
            <w:shd w:val="clear" w:color="auto" w:fill="BFE5E2"/>
          </w:tcPr>
          <w:p w:rsidR="00B47E6B" w:rsidRDefault="00B47E6B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B47E6B" w:rsidRDefault="00E6764A">
            <w:pPr>
              <w:pStyle w:val="TableParagraph"/>
              <w:spacing w:line="247" w:lineRule="auto"/>
              <w:ind w:left="228" w:right="136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How are the preferences applicable in your precepting role? What are the key points you need to remember?</w:t>
            </w:r>
          </w:p>
        </w:tc>
      </w:tr>
      <w:tr w:rsidR="00B47E6B">
        <w:trPr>
          <w:trHeight w:val="135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sz w:val="19"/>
              </w:rPr>
              <w:t>Instructional Preferences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35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sz w:val="19"/>
              </w:rPr>
              <w:t>Sensory Preferences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663"/>
        </w:trPr>
        <w:tc>
          <w:tcPr>
            <w:tcW w:w="10789" w:type="dxa"/>
            <w:gridSpan w:val="2"/>
            <w:tcBorders>
              <w:left w:val="single" w:sz="4" w:space="0" w:color="000000"/>
              <w:bottom w:val="single" w:sz="4" w:space="0" w:color="58595B"/>
              <w:right w:val="single" w:sz="4" w:space="0" w:color="000000"/>
            </w:tcBorders>
            <w:shd w:val="clear" w:color="auto" w:fill="1F305F"/>
          </w:tcPr>
          <w:p w:rsidR="00B47E6B" w:rsidRDefault="00B47E6B">
            <w:pPr>
              <w:pStyle w:val="TableParagraph"/>
              <w:spacing w:before="3"/>
              <w:rPr>
                <w:rFonts w:ascii="Times New Roman"/>
              </w:rPr>
            </w:pPr>
          </w:p>
          <w:p w:rsidR="00B47E6B" w:rsidRDefault="00E6764A">
            <w:pPr>
              <w:pStyle w:val="TableParagraph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How do you learn best?</w:t>
            </w:r>
          </w:p>
        </w:tc>
      </w:tr>
      <w:tr w:rsidR="00B47E6B">
        <w:trPr>
          <w:trHeight w:val="663"/>
        </w:trPr>
        <w:tc>
          <w:tcPr>
            <w:tcW w:w="10789" w:type="dxa"/>
            <w:gridSpan w:val="2"/>
            <w:tcBorders>
              <w:top w:val="single" w:sz="4" w:space="0" w:color="58595B"/>
            </w:tcBorders>
          </w:tcPr>
          <w:p w:rsidR="00B47E6B" w:rsidRDefault="00E6764A">
            <w:pPr>
              <w:pStyle w:val="TableParagraph"/>
              <w:spacing w:before="74" w:line="276" w:lineRule="auto"/>
              <w:ind w:left="240" w:right="244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It’s helpful to think about how you learn best. Think about the instructional and sensory learning preferences discussed in the chapter. How do you learn best?</w:t>
            </w:r>
          </w:p>
        </w:tc>
      </w:tr>
      <w:tr w:rsidR="00B47E6B">
        <w:trPr>
          <w:trHeight w:val="455"/>
        </w:trPr>
        <w:tc>
          <w:tcPr>
            <w:tcW w:w="5121" w:type="dxa"/>
            <w:shd w:val="clear" w:color="auto" w:fill="BFE5E2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8" w:type="dxa"/>
            <w:shd w:val="clear" w:color="auto" w:fill="BFE5E2"/>
          </w:tcPr>
          <w:p w:rsidR="00B47E6B" w:rsidRDefault="00E6764A">
            <w:pPr>
              <w:pStyle w:val="TableParagraph"/>
              <w:spacing w:before="118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How do you learn best?</w:t>
            </w:r>
          </w:p>
        </w:tc>
      </w:tr>
      <w:tr w:rsidR="00B47E6B">
        <w:trPr>
          <w:trHeight w:val="135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Environment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35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Sociological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35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Emotional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35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Psychological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35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Physical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352"/>
        </w:trPr>
        <w:tc>
          <w:tcPr>
            <w:tcW w:w="5121" w:type="dxa"/>
          </w:tcPr>
          <w:p w:rsidR="00B47E6B" w:rsidRDefault="00E6764A">
            <w:pPr>
              <w:pStyle w:val="TableParagraph"/>
              <w:spacing w:before="76"/>
              <w:ind w:left="239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Sensory</w:t>
            </w:r>
          </w:p>
        </w:tc>
        <w:tc>
          <w:tcPr>
            <w:tcW w:w="5668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6764A" w:rsidRDefault="00E6764A"/>
    <w:sectPr w:rsidR="00E6764A">
      <w:pgSz w:w="12240" w:h="15840"/>
      <w:pgMar w:top="720" w:right="5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E6B"/>
    <w:rsid w:val="00120892"/>
    <w:rsid w:val="002F0262"/>
    <w:rsid w:val="00746305"/>
    <w:rsid w:val="00B47E6B"/>
    <w:rsid w:val="00E6764A"/>
    <w:rsid w:val="00E7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82C38"/>
  <w15:docId w15:val="{7AABB211-FAC6-4EBB-829C-BF4610AA7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048195CE91034A94331BC6944E959E" ma:contentTypeVersion="16" ma:contentTypeDescription="Create a new document." ma:contentTypeScope="" ma:versionID="736e9c119b794bf047e768901ff30b6e">
  <xsd:schema xmlns:xsd="http://www.w3.org/2001/XMLSchema" xmlns:xs="http://www.w3.org/2001/XMLSchema" xmlns:p="http://schemas.microsoft.com/office/2006/metadata/properties" xmlns:ns2="5f3d93bd-78ae-4ff4-9433-07cdd4048d60" xmlns:ns3="12ce2109-d87e-450f-8a5e-e52261a0d3bc" targetNamespace="http://schemas.microsoft.com/office/2006/metadata/properties" ma:root="true" ma:fieldsID="fd9e1e86b91b5f916eab5e44d25d0822" ns2:_="" ns3:_="">
    <xsd:import namespace="5f3d93bd-78ae-4ff4-9433-07cdd4048d60"/>
    <xsd:import namespace="12ce2109-d87e-450f-8a5e-e52261a0d3b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d93bd-78ae-4ff4-9433-07cdd4048d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e2109-d87e-450f-8a5e-e52261a0d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89A726-904F-45F0-BFED-0D67A098FF91}"/>
</file>

<file path=customXml/itemProps2.xml><?xml version="1.0" encoding="utf-8"?>
<ds:datastoreItem xmlns:ds="http://schemas.openxmlformats.org/officeDocument/2006/customXml" ds:itemID="{F888F485-FE44-45AA-9961-C9D237D5ADE1}"/>
</file>

<file path=customXml/itemProps3.xml><?xml version="1.0" encoding="utf-8"?>
<ds:datastoreItem xmlns:ds="http://schemas.openxmlformats.org/officeDocument/2006/customXml" ds:itemID="{18ABF664-3260-4C4B-B4EE-5635C08E51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Hall</dc:creator>
  <cp:lastModifiedBy>Carla Hall</cp:lastModifiedBy>
  <cp:revision>2</cp:revision>
  <dcterms:created xsi:type="dcterms:W3CDTF">2018-12-05T21:20:00Z</dcterms:created>
  <dcterms:modified xsi:type="dcterms:W3CDTF">2018-12-05T21:20:00Z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2018-12-04T00:00:00Z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2018-12-05T00:00:00Z</vt:filetime>
  </property>
  <property fmtid="{D5CDD505-2E9C-101B-9397-08002B2CF9AE}" pid="5" name="ContentTypeId">
    <vt:lpwstr>0x010100F3048195CE91034A94331BC6944E959E</vt:lpwstr>
  </property>
</Properties>
</file>